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D5" w:rsidRDefault="003D3ED5" w:rsidP="003D3ED5">
      <w:pPr>
        <w:pStyle w:val="NoSpacing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Osnovna škola Vladimir Bosnar Stubičke Toplice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Strmečka cesta 5a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Stubičke Toplice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OIB: 07409431299</w:t>
      </w:r>
    </w:p>
    <w:p w:rsidR="003D3ED5" w:rsidRDefault="00000EE4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Stubičke Toplice, 10</w:t>
      </w:r>
      <w:r w:rsidR="004F5694">
        <w:rPr>
          <w:rFonts w:ascii="Tahoma" w:hAnsi="Tahoma" w:cs="Tahoma"/>
        </w:rPr>
        <w:t>.07.2020</w:t>
      </w:r>
      <w:r w:rsidR="005F7977">
        <w:rPr>
          <w:rFonts w:ascii="Tahoma" w:hAnsi="Tahoma" w:cs="Tahoma"/>
        </w:rPr>
        <w:t>.</w:t>
      </w:r>
    </w:p>
    <w:p w:rsidR="003D3ED5" w:rsidRDefault="004F5694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Klasa: </w:t>
      </w:r>
      <w:r w:rsidR="00000EE4">
        <w:rPr>
          <w:rFonts w:ascii="Tahoma" w:hAnsi="Tahoma" w:cs="Tahoma"/>
        </w:rPr>
        <w:t>400-05/20-01/3</w:t>
      </w:r>
    </w:p>
    <w:p w:rsidR="003D3ED5" w:rsidRDefault="004F5694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Urbr: </w:t>
      </w:r>
      <w:r w:rsidR="00000EE4">
        <w:rPr>
          <w:rFonts w:ascii="Tahoma" w:hAnsi="Tahoma" w:cs="Tahoma"/>
        </w:rPr>
        <w:t>2113/03-380-33-20-1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4F5694" w:rsidP="003D3ED5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IZMJENA PRORAČUNA</w:t>
      </w:r>
    </w:p>
    <w:p w:rsidR="003D3ED5" w:rsidRDefault="004F5694" w:rsidP="003D3ED5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2020</w:t>
      </w:r>
      <w:r w:rsidR="003D3ED5">
        <w:rPr>
          <w:rFonts w:ascii="Tahoma" w:hAnsi="Tahoma" w:cs="Tahoma"/>
          <w:sz w:val="24"/>
          <w:szCs w:val="24"/>
        </w:rPr>
        <w:t>. GODINU</w:t>
      </w:r>
    </w:p>
    <w:p w:rsidR="003D3ED5" w:rsidRDefault="003D3ED5" w:rsidP="003D3ED5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Djelatnost</w:t>
      </w:r>
      <w:r>
        <w:rPr>
          <w:rFonts w:ascii="Tahoma" w:hAnsi="Tahoma" w:cs="Tahoma"/>
        </w:rPr>
        <w:t>: Odgoj i obrazovanje u osnovnoj školi u skladu sa Zakonom o odgoju i obrazovanju u osnovnoj i srednjoj školi i Godišnjem planom i programom.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Aktivnost:</w:t>
      </w:r>
      <w:r>
        <w:rPr>
          <w:rFonts w:ascii="Tahoma" w:hAnsi="Tahoma" w:cs="Tahoma"/>
        </w:rPr>
        <w:t xml:space="preserve"> 102000: redovni poslovi osnovnog obrazovanja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NKD</w:t>
      </w:r>
      <w:r>
        <w:rPr>
          <w:rFonts w:ascii="Tahoma" w:hAnsi="Tahoma" w:cs="Tahoma"/>
        </w:rPr>
        <w:t>: 8520 – osnovno obrazovanje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RKDP</w:t>
      </w:r>
      <w:r>
        <w:rPr>
          <w:rFonts w:ascii="Tahoma" w:hAnsi="Tahoma" w:cs="Tahoma"/>
        </w:rPr>
        <w:t>: 44557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Uvod: 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 tabličnom prikazu navedeni su izvori financiranja u okviru kojih OŠ Vladimir Bosnar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obavlja svoje poslovanje: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Državni proračun - MZO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KZŽ – decentralizirana sredstva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JLS – Općina Stubičke Toplice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Posebne namjene (uplate roditelja, ostale uplate, refundacije i sl.)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Vlastiti i ostali prihodi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Donacije</w:t>
      </w:r>
    </w:p>
    <w:p w:rsidR="003D3ED5" w:rsidRDefault="003D3ED5" w:rsidP="003D3ED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HZZ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Obrazloženje:</w:t>
      </w: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0C200C">
        <w:rPr>
          <w:rFonts w:ascii="Tahoma" w:hAnsi="Tahoma" w:cs="Tahoma"/>
        </w:rPr>
        <w:t>emeljem uputa KZŽ od 15.06.2020</w:t>
      </w:r>
      <w:r w:rsidR="0058156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godine izvršena je 1. Izmjena Financijskog plana</w:t>
      </w:r>
    </w:p>
    <w:p w:rsidR="003D3ED5" w:rsidRDefault="000C200C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za 2020</w:t>
      </w:r>
      <w:r w:rsidR="003D3ED5">
        <w:rPr>
          <w:rFonts w:ascii="Tahoma" w:hAnsi="Tahoma" w:cs="Tahoma"/>
        </w:rPr>
        <w:t>. godinu po gore navedenim izvorima financiranja.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Planirani prihodi po izvorima:</w:t>
      </w:r>
    </w:p>
    <w:p w:rsidR="003D3ED5" w:rsidRDefault="003D3ED5" w:rsidP="003D3ED5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3322"/>
        <w:gridCol w:w="2441"/>
        <w:gridCol w:w="2642"/>
      </w:tblGrid>
      <w:tr w:rsidR="003D3ED5" w:rsidTr="003D3ED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D3ED5" w:rsidRDefault="003D3ED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Red.</w:t>
            </w:r>
          </w:p>
          <w:p w:rsidR="003D3ED5" w:rsidRDefault="003D3ED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D3ED5" w:rsidRDefault="003D3ED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Izvor financiranja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D3ED5" w:rsidRDefault="004F569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Financijski plan za 2020</w:t>
            </w:r>
            <w:r w:rsidR="003D3ED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1.Izmjena Financijskog plana</w:t>
            </w:r>
            <w:r w:rsidR="004F5694">
              <w:rPr>
                <w:rFonts w:ascii="Tahoma" w:hAnsi="Tahoma" w:cs="Tahoma"/>
                <w:sz w:val="20"/>
                <w:szCs w:val="20"/>
              </w:rPr>
              <w:t xml:space="preserve"> za 2020</w:t>
            </w:r>
            <w:r w:rsidR="00843D9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D3ED5" w:rsidTr="00843D9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KZŽ – decentralizirana sredstva</w:t>
            </w:r>
          </w:p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(bez prijevoza učenika</w:t>
            </w:r>
            <w:r w:rsidR="00AF0FBA">
              <w:rPr>
                <w:rFonts w:ascii="Tahoma" w:hAnsi="Tahoma" w:cs="Tahoma"/>
                <w:sz w:val="20"/>
                <w:szCs w:val="20"/>
              </w:rPr>
              <w:t xml:space="preserve"> i dop. sr.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4F5694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209.998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C" w:rsidRDefault="000C200C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A13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>200.314</w:t>
            </w:r>
          </w:p>
          <w:p w:rsidR="003D3ED5" w:rsidRDefault="000C200C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7A13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**</w:t>
            </w:r>
            <w:r w:rsidR="004F5694">
              <w:rPr>
                <w:rFonts w:ascii="Tahoma" w:hAnsi="Tahoma" w:cs="Tahoma"/>
                <w:sz w:val="20"/>
                <w:szCs w:val="20"/>
              </w:rPr>
              <w:t>165.251</w:t>
            </w:r>
          </w:p>
        </w:tc>
      </w:tr>
      <w:tr w:rsidR="003D3ED5" w:rsidTr="00843D9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Donacije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4F5694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FB7A13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14.000</w:t>
            </w:r>
          </w:p>
          <w:p w:rsidR="00944F4A" w:rsidRDefault="00944F4A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 višak 2.650</w:t>
            </w:r>
          </w:p>
        </w:tc>
      </w:tr>
      <w:tr w:rsidR="003D3ED5" w:rsidTr="00843D9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Vlastiti i ostali prihodi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4F5694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9.500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FB7A13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9.500</w:t>
            </w:r>
          </w:p>
          <w:p w:rsidR="00944F4A" w:rsidRDefault="00944F4A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 višak 5.471,71</w:t>
            </w:r>
          </w:p>
        </w:tc>
      </w:tr>
      <w:tr w:rsidR="003D3ED5" w:rsidTr="00843D9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Posebne namjene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4F5694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231.700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D97743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181.700</w:t>
            </w:r>
          </w:p>
          <w:p w:rsidR="00944F4A" w:rsidRDefault="00944F4A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4F4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manjak 22.603,80</w:t>
            </w:r>
          </w:p>
        </w:tc>
      </w:tr>
      <w:tr w:rsidR="003D3ED5" w:rsidTr="00843D9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Državni proračun – MZO (tekuće pomoći)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F5694">
              <w:rPr>
                <w:rFonts w:ascii="Tahoma" w:hAnsi="Tahoma" w:cs="Tahoma"/>
                <w:sz w:val="20"/>
                <w:szCs w:val="20"/>
              </w:rPr>
              <w:t>.490.650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59" w:rsidRDefault="00D97743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3.490.650</w:t>
            </w:r>
          </w:p>
          <w:p w:rsidR="00D97743" w:rsidRDefault="00D97743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+višak 19.950,92</w:t>
            </w:r>
          </w:p>
        </w:tc>
      </w:tr>
      <w:tr w:rsidR="003D3ED5" w:rsidTr="00843D9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JLS – Općina St. Toplice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4F5694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271.000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C17B59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271.000</w:t>
            </w:r>
          </w:p>
          <w:p w:rsidR="00C17B59" w:rsidRDefault="00C17B59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manjak 33.477,30</w:t>
            </w:r>
          </w:p>
        </w:tc>
      </w:tr>
      <w:tr w:rsidR="003D3ED5" w:rsidTr="00843D9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D5" w:rsidRDefault="003D3ED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HZZ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4F5694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5" w:rsidRDefault="00367890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40.000</w:t>
            </w:r>
          </w:p>
          <w:p w:rsidR="00367890" w:rsidRDefault="00367890" w:rsidP="00D97743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 višak 2.278,25</w:t>
            </w:r>
          </w:p>
        </w:tc>
      </w:tr>
    </w:tbl>
    <w:p w:rsidR="003D3ED5" w:rsidRDefault="003D3ED5" w:rsidP="003D3ED5">
      <w:pPr>
        <w:pStyle w:val="NoSpacing"/>
        <w:rPr>
          <w:rFonts w:ascii="Tahoma" w:hAnsi="Tahoma" w:cs="Tahoma"/>
        </w:rPr>
      </w:pPr>
    </w:p>
    <w:p w:rsidR="0093750C" w:rsidRDefault="0093750C" w:rsidP="003D3ED5">
      <w:pPr>
        <w:pStyle w:val="NoSpacing"/>
        <w:rPr>
          <w:rFonts w:ascii="Tahoma" w:hAnsi="Tahoma" w:cs="Tahoma"/>
        </w:rPr>
      </w:pPr>
    </w:p>
    <w:p w:rsidR="003D3ED5" w:rsidRDefault="003D3ED5" w:rsidP="003D3ED5">
      <w:pPr>
        <w:pStyle w:val="NoSpacing"/>
        <w:rPr>
          <w:rFonts w:ascii="Tahoma" w:hAnsi="Tahoma" w:cs="Tahoma"/>
        </w:rPr>
      </w:pPr>
      <w:r w:rsidRPr="00FB7A13">
        <w:rPr>
          <w:rFonts w:ascii="Tahoma" w:hAnsi="Tahoma" w:cs="Tahoma"/>
          <w:color w:val="538135" w:themeColor="accent6" w:themeShade="BF"/>
        </w:rPr>
        <w:lastRenderedPageBreak/>
        <w:t>*</w:t>
      </w:r>
      <w:r>
        <w:rPr>
          <w:rFonts w:ascii="Tahoma" w:hAnsi="Tahoma" w:cs="Tahoma"/>
        </w:rPr>
        <w:t xml:space="preserve"> Sukladno Odluci o kriterijima, mjerilima i načinu financiranja decentraliziranih funkcija u</w:t>
      </w:r>
    </w:p>
    <w:p w:rsidR="003D3ED5" w:rsidRDefault="000C200C" w:rsidP="003D3ED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školstvu za 2020</w:t>
      </w:r>
      <w:r w:rsidR="001D0CA1">
        <w:rPr>
          <w:rFonts w:ascii="Tahoma" w:hAnsi="Tahoma" w:cs="Tahoma"/>
        </w:rPr>
        <w:t xml:space="preserve">. godinu od </w:t>
      </w:r>
      <w:r w:rsidR="000F528F">
        <w:rPr>
          <w:rFonts w:ascii="Tahoma" w:hAnsi="Tahoma" w:cs="Tahoma"/>
        </w:rPr>
        <w:t>24.02.2020</w:t>
      </w:r>
      <w:r w:rsidR="003D3ED5">
        <w:rPr>
          <w:rFonts w:ascii="Tahoma" w:hAnsi="Tahoma" w:cs="Tahoma"/>
        </w:rPr>
        <w:t>. godine.</w:t>
      </w:r>
    </w:p>
    <w:p w:rsidR="00C42FFC" w:rsidRDefault="00FB7A13" w:rsidP="0069453D">
      <w:pPr>
        <w:pStyle w:val="NoSpacing"/>
        <w:rPr>
          <w:rFonts w:ascii="Tahoma" w:hAnsi="Tahoma" w:cs="Tahoma"/>
        </w:rPr>
      </w:pPr>
      <w:r w:rsidRPr="00FB7A13">
        <w:rPr>
          <w:rFonts w:ascii="Tahoma" w:hAnsi="Tahoma" w:cs="Tahoma"/>
          <w:color w:val="538135" w:themeColor="accent6" w:themeShade="BF"/>
        </w:rPr>
        <w:t>**</w:t>
      </w:r>
      <w:r>
        <w:rPr>
          <w:rFonts w:ascii="Tahoma" w:hAnsi="Tahoma" w:cs="Tahoma"/>
        </w:rPr>
        <w:t xml:space="preserve"> Sukladno uputama KZŽ-smanjenje decentraliziranih sredstava zbog mjere štednje (Covid 19).</w:t>
      </w:r>
    </w:p>
    <w:p w:rsidR="0069453D" w:rsidRPr="0069453D" w:rsidRDefault="0069453D" w:rsidP="0069453D">
      <w:pPr>
        <w:pStyle w:val="NoSpacing"/>
        <w:rPr>
          <w:rFonts w:ascii="Tahoma" w:hAnsi="Tahoma" w:cs="Tahoma"/>
        </w:rPr>
      </w:pPr>
    </w:p>
    <w:p w:rsidR="00F30791" w:rsidRDefault="00F30791" w:rsidP="00F3079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04644">
        <w:rPr>
          <w:rFonts w:ascii="Tahoma" w:hAnsi="Tahoma" w:cs="Tahoma"/>
        </w:rPr>
        <w:t xml:space="preserve">Planirani iznos za izvor Državni proračun – MZO (rashodi za zaposlene) </w:t>
      </w:r>
      <w:r w:rsidR="009278F4" w:rsidRPr="00004644">
        <w:rPr>
          <w:rFonts w:ascii="Tahoma" w:hAnsi="Tahoma" w:cs="Tahoma"/>
        </w:rPr>
        <w:t xml:space="preserve">i naknada zbog nezapošljavanja osoba s invaliditetom </w:t>
      </w:r>
      <w:r w:rsidR="00D97743">
        <w:rPr>
          <w:rFonts w:ascii="Tahoma" w:hAnsi="Tahoma" w:cs="Tahoma"/>
        </w:rPr>
        <w:t xml:space="preserve"> za 2020. planiran je u ukupnom  iznosu od </w:t>
      </w:r>
    </w:p>
    <w:p w:rsidR="00D97743" w:rsidRDefault="00D97743" w:rsidP="00D97743">
      <w:pPr>
        <w:pStyle w:val="ListParagraph"/>
        <w:ind w:left="501"/>
        <w:rPr>
          <w:rFonts w:ascii="Tahoma" w:hAnsi="Tahoma" w:cs="Tahoma"/>
        </w:rPr>
      </w:pPr>
      <w:r>
        <w:rPr>
          <w:rFonts w:ascii="Tahoma" w:hAnsi="Tahoma" w:cs="Tahoma"/>
        </w:rPr>
        <w:t xml:space="preserve">3.510.600,92 kn. U ovom iznosu uključen je višak iz prethodne godine u iznosu od </w:t>
      </w:r>
    </w:p>
    <w:p w:rsidR="00F30791" w:rsidRPr="00004644" w:rsidRDefault="00D97743" w:rsidP="00D97743">
      <w:pPr>
        <w:pStyle w:val="ListParagraph"/>
        <w:ind w:left="501"/>
        <w:rPr>
          <w:rFonts w:ascii="Tahoma" w:hAnsi="Tahoma" w:cs="Tahoma"/>
        </w:rPr>
      </w:pPr>
      <w:r>
        <w:rPr>
          <w:rFonts w:ascii="Tahoma" w:hAnsi="Tahoma" w:cs="Tahoma"/>
        </w:rPr>
        <w:t>19.950,92 kn (prihod za nabavu opreme u 2019. godini).</w:t>
      </w:r>
    </w:p>
    <w:p w:rsidR="001575A6" w:rsidRPr="001575A6" w:rsidRDefault="009278F4" w:rsidP="001575A6">
      <w:pPr>
        <w:pStyle w:val="NoSpacing"/>
        <w:rPr>
          <w:rFonts w:ascii="Tahoma" w:hAnsi="Tahoma" w:cs="Tahoma"/>
        </w:rPr>
      </w:pPr>
      <w:r w:rsidRPr="001575A6">
        <w:rPr>
          <w:rFonts w:ascii="Tahoma" w:hAnsi="Tahoma" w:cs="Tahoma"/>
        </w:rPr>
        <w:t>Planirani iznos na izvoru KZŽ – dopunska sredstva, nisu sadržana u tabelarnom prikazu</w:t>
      </w:r>
    </w:p>
    <w:p w:rsidR="009278F4" w:rsidRPr="001575A6" w:rsidRDefault="009278F4" w:rsidP="001575A6">
      <w:pPr>
        <w:pStyle w:val="NoSpacing"/>
        <w:rPr>
          <w:rFonts w:ascii="Tahoma" w:hAnsi="Tahoma" w:cs="Tahoma"/>
        </w:rPr>
      </w:pPr>
      <w:r w:rsidRPr="001575A6">
        <w:rPr>
          <w:rFonts w:ascii="Tahoma" w:hAnsi="Tahoma" w:cs="Tahoma"/>
        </w:rPr>
        <w:t>iz e-riznice</w:t>
      </w:r>
      <w:r w:rsidR="00004644" w:rsidRPr="001575A6">
        <w:rPr>
          <w:rFonts w:ascii="Tahoma" w:hAnsi="Tahoma" w:cs="Tahoma"/>
        </w:rPr>
        <w:t>.</w:t>
      </w:r>
    </w:p>
    <w:p w:rsidR="00004644" w:rsidRPr="00004644" w:rsidRDefault="00004644" w:rsidP="00004644">
      <w:pPr>
        <w:rPr>
          <w:rFonts w:ascii="Tahoma" w:hAnsi="Tahoma" w:cs="Tahoma"/>
        </w:rPr>
      </w:pPr>
      <w:r w:rsidRPr="00004644">
        <w:rPr>
          <w:rFonts w:ascii="Tahoma" w:hAnsi="Tahoma" w:cs="Tahoma"/>
        </w:rPr>
        <w:t>Planirani iznos prihoda u iznosu od</w:t>
      </w:r>
      <w:r w:rsidR="004C2FAB">
        <w:rPr>
          <w:rFonts w:ascii="Tahoma" w:hAnsi="Tahoma" w:cs="Tahoma"/>
        </w:rPr>
        <w:t xml:space="preserve"> 51.000</w:t>
      </w:r>
      <w:r w:rsidRPr="00004644">
        <w:rPr>
          <w:rFonts w:ascii="Tahoma" w:hAnsi="Tahoma" w:cs="Tahoma"/>
        </w:rPr>
        <w:t xml:space="preserve"> kn nije izmijenjen.</w:t>
      </w:r>
    </w:p>
    <w:p w:rsidR="00004644" w:rsidRPr="00004644" w:rsidRDefault="00004644" w:rsidP="00004644">
      <w:pPr>
        <w:rPr>
          <w:rFonts w:ascii="Tahoma" w:hAnsi="Tahoma" w:cs="Tahoma"/>
        </w:rPr>
      </w:pPr>
      <w:r w:rsidRPr="00004644">
        <w:rPr>
          <w:rFonts w:ascii="Tahoma" w:hAnsi="Tahoma" w:cs="Tahoma"/>
        </w:rPr>
        <w:t>Planirani rashodi ( Financijski plan za 2019.):</w:t>
      </w:r>
    </w:p>
    <w:p w:rsidR="00004644" w:rsidRPr="00004644" w:rsidRDefault="00004644" w:rsidP="000046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04644">
        <w:rPr>
          <w:rFonts w:ascii="Tahoma" w:hAnsi="Tahoma" w:cs="Tahoma"/>
        </w:rPr>
        <w:t>31219  Rashodi za zaposle</w:t>
      </w:r>
      <w:r w:rsidR="004C2FAB">
        <w:rPr>
          <w:rFonts w:ascii="Tahoma" w:hAnsi="Tahoma" w:cs="Tahoma"/>
        </w:rPr>
        <w:t>ne – Baltazar             30.000</w:t>
      </w:r>
    </w:p>
    <w:p w:rsidR="00004644" w:rsidRPr="00004644" w:rsidRDefault="00004644" w:rsidP="000046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04644">
        <w:rPr>
          <w:rFonts w:ascii="Tahoma" w:hAnsi="Tahoma" w:cs="Tahoma"/>
        </w:rPr>
        <w:t xml:space="preserve">32229 </w:t>
      </w:r>
      <w:r w:rsidR="00AF0FBA">
        <w:rPr>
          <w:rFonts w:ascii="Tahoma" w:hAnsi="Tahoma" w:cs="Tahoma"/>
        </w:rPr>
        <w:t xml:space="preserve"> </w:t>
      </w:r>
      <w:r w:rsidRPr="00004644">
        <w:rPr>
          <w:rFonts w:ascii="Tahoma" w:hAnsi="Tahoma" w:cs="Tahoma"/>
        </w:rPr>
        <w:t>Materijal i sirov</w:t>
      </w:r>
      <w:r w:rsidR="004C2FAB">
        <w:rPr>
          <w:rFonts w:ascii="Tahoma" w:hAnsi="Tahoma" w:cs="Tahoma"/>
        </w:rPr>
        <w:t>ine – Zalogajček              15</w:t>
      </w:r>
      <w:r w:rsidRPr="00004644">
        <w:rPr>
          <w:rFonts w:ascii="Tahoma" w:hAnsi="Tahoma" w:cs="Tahoma"/>
        </w:rPr>
        <w:t>.000</w:t>
      </w:r>
    </w:p>
    <w:p w:rsidR="00004644" w:rsidRPr="00004644" w:rsidRDefault="00004644" w:rsidP="000046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04644">
        <w:rPr>
          <w:rFonts w:ascii="Tahoma" w:hAnsi="Tahoma" w:cs="Tahoma"/>
        </w:rPr>
        <w:t xml:space="preserve">32999 </w:t>
      </w:r>
      <w:r w:rsidR="00AF0FBA">
        <w:rPr>
          <w:rFonts w:ascii="Tahoma" w:hAnsi="Tahoma" w:cs="Tahoma"/>
        </w:rPr>
        <w:t xml:space="preserve"> </w:t>
      </w:r>
      <w:r w:rsidRPr="00004644">
        <w:rPr>
          <w:rFonts w:ascii="Tahoma" w:hAnsi="Tahoma" w:cs="Tahoma"/>
        </w:rPr>
        <w:t xml:space="preserve">Ost. nesp.rash. </w:t>
      </w:r>
      <w:r w:rsidR="00AF0FBA">
        <w:rPr>
          <w:rFonts w:ascii="Tahoma" w:hAnsi="Tahoma" w:cs="Tahoma"/>
        </w:rPr>
        <w:t xml:space="preserve">poslovanja              </w:t>
      </w:r>
      <w:r w:rsidR="00342A58">
        <w:rPr>
          <w:rFonts w:ascii="Tahoma" w:hAnsi="Tahoma" w:cs="Tahoma"/>
        </w:rPr>
        <w:t xml:space="preserve">  </w:t>
      </w:r>
      <w:r w:rsidR="00AF0FBA">
        <w:rPr>
          <w:rFonts w:ascii="Tahoma" w:hAnsi="Tahoma" w:cs="Tahoma"/>
        </w:rPr>
        <w:t xml:space="preserve">       </w:t>
      </w:r>
      <w:r w:rsidR="00342A58">
        <w:rPr>
          <w:rFonts w:ascii="Tahoma" w:hAnsi="Tahoma" w:cs="Tahoma"/>
        </w:rPr>
        <w:t>6</w:t>
      </w:r>
      <w:r w:rsidRPr="00004644">
        <w:rPr>
          <w:rFonts w:ascii="Tahoma" w:hAnsi="Tahoma" w:cs="Tahoma"/>
        </w:rPr>
        <w:t>.000</w:t>
      </w:r>
    </w:p>
    <w:p w:rsidR="00004644" w:rsidRDefault="00004644" w:rsidP="00004644">
      <w:pPr>
        <w:rPr>
          <w:rFonts w:ascii="Tahoma" w:hAnsi="Tahoma" w:cs="Tahoma"/>
        </w:rPr>
      </w:pPr>
      <w:r w:rsidRPr="00004644">
        <w:rPr>
          <w:rFonts w:ascii="Tahoma" w:hAnsi="Tahoma" w:cs="Tahoma"/>
        </w:rPr>
        <w:t>Plan</w:t>
      </w:r>
      <w:r w:rsidR="00342A58">
        <w:rPr>
          <w:rFonts w:ascii="Tahoma" w:hAnsi="Tahoma" w:cs="Tahoma"/>
        </w:rPr>
        <w:t>irani rashodi u iznosu od 51.000 kn</w:t>
      </w:r>
      <w:r w:rsidRPr="00004644">
        <w:rPr>
          <w:rFonts w:ascii="Tahoma" w:hAnsi="Tahoma" w:cs="Tahoma"/>
        </w:rPr>
        <w:t xml:space="preserve"> ovom Izmjenom  nisu izmijenjeni.</w:t>
      </w:r>
    </w:p>
    <w:p w:rsidR="00004644" w:rsidRPr="007E252C" w:rsidRDefault="00004644" w:rsidP="00004644">
      <w:pPr>
        <w:rPr>
          <w:rFonts w:ascii="Tahoma" w:hAnsi="Tahoma" w:cs="Tahoma"/>
          <w:b/>
        </w:rPr>
      </w:pPr>
    </w:p>
    <w:p w:rsidR="00004644" w:rsidRPr="007E252C" w:rsidRDefault="00004644" w:rsidP="007E252C">
      <w:pPr>
        <w:pStyle w:val="NoSpacing"/>
        <w:rPr>
          <w:rFonts w:ascii="Tahoma" w:hAnsi="Tahoma" w:cs="Tahoma"/>
          <w:b/>
        </w:rPr>
      </w:pPr>
      <w:r w:rsidRPr="007E252C">
        <w:rPr>
          <w:rFonts w:ascii="Tahoma" w:hAnsi="Tahoma" w:cs="Tahoma"/>
          <w:b/>
        </w:rPr>
        <w:t>Na osnovi realiziranih</w:t>
      </w:r>
      <w:r w:rsidR="007E252C" w:rsidRPr="007E252C">
        <w:rPr>
          <w:rFonts w:ascii="Tahoma" w:hAnsi="Tahoma" w:cs="Tahoma"/>
          <w:b/>
        </w:rPr>
        <w:t xml:space="preserve"> troškova te prema procje</w:t>
      </w:r>
      <w:r w:rsidR="00C14999">
        <w:rPr>
          <w:rFonts w:ascii="Tahoma" w:hAnsi="Tahoma" w:cs="Tahoma"/>
          <w:b/>
        </w:rPr>
        <w:t>ni troškova u narednom razdoblju</w:t>
      </w:r>
      <w:r w:rsidR="007E252C" w:rsidRPr="007E252C">
        <w:rPr>
          <w:rFonts w:ascii="Tahoma" w:hAnsi="Tahoma" w:cs="Tahoma"/>
          <w:b/>
        </w:rPr>
        <w:t>,</w:t>
      </w:r>
    </w:p>
    <w:p w:rsidR="007E252C" w:rsidRDefault="007E252C" w:rsidP="007E252C">
      <w:pPr>
        <w:pStyle w:val="NoSpacing"/>
        <w:rPr>
          <w:rFonts w:ascii="Tahoma" w:hAnsi="Tahoma" w:cs="Tahoma"/>
          <w:b/>
        </w:rPr>
      </w:pPr>
      <w:r w:rsidRPr="007E252C">
        <w:rPr>
          <w:rFonts w:ascii="Tahoma" w:hAnsi="Tahoma" w:cs="Tahoma"/>
          <w:b/>
        </w:rPr>
        <w:t>izvršene su korekcije na slijedećim pozicijama:</w:t>
      </w:r>
    </w:p>
    <w:p w:rsidR="007E252C" w:rsidRPr="007E252C" w:rsidRDefault="007E252C" w:rsidP="007E252C">
      <w:pPr>
        <w:pStyle w:val="NoSpacing"/>
        <w:rPr>
          <w:rFonts w:ascii="Tahoma" w:hAnsi="Tahoma" w:cs="Tahoma"/>
          <w:b/>
        </w:rPr>
      </w:pPr>
    </w:p>
    <w:p w:rsidR="007E252C" w:rsidRPr="007E252C" w:rsidRDefault="007E252C" w:rsidP="007E252C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KZŽ . decentralizacija</w:t>
      </w:r>
    </w:p>
    <w:p w:rsidR="009278F4" w:rsidRDefault="007E252C" w:rsidP="007E252C">
      <w:pPr>
        <w:rPr>
          <w:rFonts w:ascii="Tahoma" w:hAnsi="Tahoma" w:cs="Tahoma"/>
        </w:rPr>
      </w:pPr>
      <w:r w:rsidRPr="007E252C">
        <w:rPr>
          <w:rFonts w:ascii="Tahoma" w:hAnsi="Tahoma" w:cs="Tahoma"/>
        </w:rPr>
        <w:t xml:space="preserve">U odnosu na Financijski plan za </w:t>
      </w:r>
      <w:r w:rsidR="00342A58">
        <w:rPr>
          <w:rFonts w:ascii="Tahoma" w:hAnsi="Tahoma" w:cs="Tahoma"/>
        </w:rPr>
        <w:t>2020. godinu od 11.10.2019</w:t>
      </w:r>
      <w:r w:rsidRPr="007E252C">
        <w:rPr>
          <w:rFonts w:ascii="Tahoma" w:hAnsi="Tahoma" w:cs="Tahoma"/>
        </w:rPr>
        <w:t>. godine,</w:t>
      </w:r>
      <w:r w:rsidR="00342A58">
        <w:rPr>
          <w:rFonts w:ascii="Tahoma" w:hAnsi="Tahoma" w:cs="Tahoma"/>
        </w:rPr>
        <w:t xml:space="preserve"> ovom Izmjenom izvršene su promjene</w:t>
      </w:r>
      <w:r w:rsidRPr="007E252C">
        <w:rPr>
          <w:rFonts w:ascii="Tahoma" w:hAnsi="Tahoma" w:cs="Tahoma"/>
        </w:rPr>
        <w:t xml:space="preserve"> na slijedećim pozicijama:</w:t>
      </w:r>
    </w:p>
    <w:p w:rsidR="007E252C" w:rsidRPr="00AF0FBA" w:rsidRDefault="007E252C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32119 – ostali rashodi za službena putov</w:t>
      </w:r>
      <w:r w:rsidR="00342A58">
        <w:rPr>
          <w:rFonts w:ascii="Tahoma" w:hAnsi="Tahoma" w:cs="Tahoma"/>
        </w:rPr>
        <w:t>anja – planirani iznos od 20.000 kn umanjen je na 5</w:t>
      </w:r>
      <w:r w:rsidRPr="00AF0FBA">
        <w:rPr>
          <w:rFonts w:ascii="Tahoma" w:hAnsi="Tahoma" w:cs="Tahoma"/>
        </w:rPr>
        <w:t>.000 kn</w:t>
      </w:r>
    </w:p>
    <w:p w:rsidR="007E252C" w:rsidRPr="00AF0FBA" w:rsidRDefault="007E252C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32131 –</w:t>
      </w:r>
      <w:r w:rsidR="00342A58">
        <w:rPr>
          <w:rFonts w:ascii="Tahoma" w:hAnsi="Tahoma" w:cs="Tahoma"/>
        </w:rPr>
        <w:t xml:space="preserve"> seminari – planirani iznos od 5.000 kn umanjen je na 2</w:t>
      </w:r>
      <w:r w:rsidRPr="00AF0FBA">
        <w:rPr>
          <w:rFonts w:ascii="Tahoma" w:hAnsi="Tahoma" w:cs="Tahoma"/>
        </w:rPr>
        <w:t>.000 kn</w:t>
      </w:r>
    </w:p>
    <w:p w:rsidR="007E252C" w:rsidRPr="00AF0FBA" w:rsidRDefault="007E252C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 xml:space="preserve">32211 – uredski </w:t>
      </w:r>
      <w:r w:rsidR="00342A58">
        <w:rPr>
          <w:rFonts w:ascii="Tahoma" w:hAnsi="Tahoma" w:cs="Tahoma"/>
        </w:rPr>
        <w:t>materijal – planirani iznos od 12.000 kn umanjen  je na 7.3</w:t>
      </w:r>
      <w:r w:rsidRPr="00AF0FBA">
        <w:rPr>
          <w:rFonts w:ascii="Tahoma" w:hAnsi="Tahoma" w:cs="Tahoma"/>
        </w:rPr>
        <w:t>00 kn</w:t>
      </w:r>
    </w:p>
    <w:p w:rsidR="001057F2" w:rsidRDefault="007E252C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 xml:space="preserve">32219 – </w:t>
      </w:r>
      <w:r w:rsidRPr="00AF0FBA">
        <w:rPr>
          <w:rFonts w:ascii="Tahoma" w:hAnsi="Tahoma" w:cs="Tahoma"/>
          <w:sz w:val="20"/>
          <w:szCs w:val="20"/>
        </w:rPr>
        <w:t>ost. mat. za potrebe redovnog poslovanja</w:t>
      </w:r>
      <w:r w:rsidR="001057F2">
        <w:rPr>
          <w:rFonts w:ascii="Tahoma" w:hAnsi="Tahoma" w:cs="Tahoma"/>
        </w:rPr>
        <w:t xml:space="preserve"> – iznos od 15.000 kn umanjen je na </w:t>
      </w:r>
    </w:p>
    <w:p w:rsidR="007E252C" w:rsidRPr="00AF0FBA" w:rsidRDefault="001057F2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13.3</w:t>
      </w:r>
      <w:r w:rsidR="007E252C" w:rsidRPr="00AF0FBA">
        <w:rPr>
          <w:rFonts w:ascii="Tahoma" w:hAnsi="Tahoma" w:cs="Tahoma"/>
        </w:rPr>
        <w:t>00 kn</w:t>
      </w:r>
    </w:p>
    <w:p w:rsidR="007E252C" w:rsidRDefault="007E252C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 xml:space="preserve">32231 – električna </w:t>
      </w:r>
      <w:r w:rsidR="001057F2">
        <w:rPr>
          <w:rFonts w:ascii="Tahoma" w:hAnsi="Tahoma" w:cs="Tahoma"/>
        </w:rPr>
        <w:t>energija – planirani iznos od 20.000 kn umanjen</w:t>
      </w:r>
      <w:r w:rsidRPr="00AF0FBA">
        <w:rPr>
          <w:rFonts w:ascii="Tahoma" w:hAnsi="Tahoma" w:cs="Tahoma"/>
        </w:rPr>
        <w:t xml:space="preserve"> je na 18.000 kn</w:t>
      </w:r>
    </w:p>
    <w:p w:rsidR="001057F2" w:rsidRDefault="001057F2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32233 – plin – planirani iznos od 50.000 kn umanjen je na 43.000 kn</w:t>
      </w:r>
    </w:p>
    <w:p w:rsidR="001057F2" w:rsidRPr="00AF0FBA" w:rsidRDefault="001057F2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32244 – ost. mat. za tek. i inv. održ. – planirani iznos od 2.000 kn umanjen je na 200 kn</w:t>
      </w:r>
    </w:p>
    <w:p w:rsidR="007E252C" w:rsidRPr="00AF0FBA" w:rsidRDefault="00AF0FBA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32251 – s</w:t>
      </w:r>
      <w:r w:rsidR="001057F2">
        <w:rPr>
          <w:rFonts w:ascii="Tahoma" w:hAnsi="Tahoma" w:cs="Tahoma"/>
        </w:rPr>
        <w:t>itni inventar -  iznos od 2.000 kn uvećan je na 3.300 kn</w:t>
      </w:r>
    </w:p>
    <w:p w:rsidR="00AF0FBA" w:rsidRDefault="00AF0FBA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32311</w:t>
      </w:r>
      <w:r w:rsidR="007C4CB8">
        <w:rPr>
          <w:rFonts w:ascii="Tahoma" w:hAnsi="Tahoma" w:cs="Tahoma"/>
        </w:rPr>
        <w:t xml:space="preserve"> – usluge telefona – iznos od 18.000 kn uvećan je na 20</w:t>
      </w:r>
      <w:r w:rsidRPr="00AF0FBA">
        <w:rPr>
          <w:rFonts w:ascii="Tahoma" w:hAnsi="Tahoma" w:cs="Tahoma"/>
        </w:rPr>
        <w:t>.000 kn</w:t>
      </w:r>
    </w:p>
    <w:p w:rsidR="007C4CB8" w:rsidRDefault="007C4CB8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32329 – ost. usl. tek. i inv. održavanja – planirani iznos od 5.000 kn umanjen je na 1.000 kn</w:t>
      </w:r>
    </w:p>
    <w:p w:rsidR="00951E4B" w:rsidRPr="00AF0FBA" w:rsidRDefault="00951E4B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32339 – ost. usluge promidžbe i informiranja – nije planirano – uvećano na 4.000 kn</w:t>
      </w:r>
    </w:p>
    <w:p w:rsidR="00AF0FBA" w:rsidRDefault="00951E4B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F0FBA" w:rsidRPr="00AF0FBA">
        <w:rPr>
          <w:rFonts w:ascii="Tahoma" w:hAnsi="Tahoma" w:cs="Tahoma"/>
        </w:rPr>
        <w:t xml:space="preserve">2361 – </w:t>
      </w:r>
      <w:r w:rsidR="00AF0FBA" w:rsidRPr="00AF0FBA">
        <w:rPr>
          <w:rFonts w:ascii="Tahoma" w:hAnsi="Tahoma" w:cs="Tahoma"/>
          <w:sz w:val="20"/>
          <w:szCs w:val="20"/>
        </w:rPr>
        <w:t>obvezni i zdr. pregledi zaposlenika</w:t>
      </w:r>
      <w:r>
        <w:rPr>
          <w:rFonts w:ascii="Tahoma" w:hAnsi="Tahoma" w:cs="Tahoma"/>
        </w:rPr>
        <w:t xml:space="preserve"> – planirani iznos od 3.000 umanjen je na 1.5</w:t>
      </w:r>
      <w:r w:rsidR="00AF0FBA" w:rsidRPr="00AF0FBA">
        <w:rPr>
          <w:rFonts w:ascii="Tahoma" w:hAnsi="Tahoma" w:cs="Tahoma"/>
        </w:rPr>
        <w:t>00 kn</w:t>
      </w:r>
    </w:p>
    <w:p w:rsidR="00951E4B" w:rsidRPr="00AF0FBA" w:rsidRDefault="00951E4B" w:rsidP="007E252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32389 – ostale računalne usluge – planirani iznos od 1.000 kn umanjen je na 791,00 kn</w:t>
      </w:r>
    </w:p>
    <w:p w:rsidR="00AF0FBA" w:rsidRPr="00AF0FBA" w:rsidRDefault="00AF0FBA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32399 – ostale</w:t>
      </w:r>
      <w:r w:rsidR="00951E4B">
        <w:rPr>
          <w:rFonts w:ascii="Tahoma" w:hAnsi="Tahoma" w:cs="Tahoma"/>
        </w:rPr>
        <w:t xml:space="preserve"> nespomenute usluge – iznos od 3</w:t>
      </w:r>
      <w:r w:rsidRPr="00AF0FBA">
        <w:rPr>
          <w:rFonts w:ascii="Tahoma" w:hAnsi="Tahoma" w:cs="Tahoma"/>
        </w:rPr>
        <w:t>.</w:t>
      </w:r>
      <w:r w:rsidR="00951E4B">
        <w:rPr>
          <w:rFonts w:ascii="Tahoma" w:hAnsi="Tahoma" w:cs="Tahoma"/>
        </w:rPr>
        <w:t>000 kn uvećan je na 7.5</w:t>
      </w:r>
      <w:r w:rsidRPr="00AF0FBA">
        <w:rPr>
          <w:rFonts w:ascii="Tahoma" w:hAnsi="Tahoma" w:cs="Tahoma"/>
        </w:rPr>
        <w:t>00 kn</w:t>
      </w:r>
    </w:p>
    <w:p w:rsidR="00AF0FBA" w:rsidRPr="00AF0FBA" w:rsidRDefault="00AF0FBA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32952 –</w:t>
      </w:r>
      <w:r w:rsidR="00951E4B">
        <w:rPr>
          <w:rFonts w:ascii="Tahoma" w:hAnsi="Tahoma" w:cs="Tahoma"/>
        </w:rPr>
        <w:t xml:space="preserve"> sudske pristojbe – iznos od 3.000 kn umanjen je na 2.000</w:t>
      </w:r>
      <w:r w:rsidRPr="00AF0FBA">
        <w:rPr>
          <w:rFonts w:ascii="Tahoma" w:hAnsi="Tahoma" w:cs="Tahoma"/>
        </w:rPr>
        <w:t xml:space="preserve"> kn</w:t>
      </w:r>
    </w:p>
    <w:p w:rsidR="00AF0FBA" w:rsidRPr="00AF0FBA" w:rsidRDefault="00AF0FBA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32999 – ostali nespomenuti</w:t>
      </w:r>
      <w:r w:rsidR="00951E4B">
        <w:rPr>
          <w:rFonts w:ascii="Tahoma" w:hAnsi="Tahoma" w:cs="Tahoma"/>
        </w:rPr>
        <w:t xml:space="preserve"> rashodi poslovanja – iznos od 5.000 kn umanjen  je na 1.5</w:t>
      </w:r>
      <w:r w:rsidRPr="00AF0FBA">
        <w:rPr>
          <w:rFonts w:ascii="Tahoma" w:hAnsi="Tahoma" w:cs="Tahoma"/>
        </w:rPr>
        <w:t>00 kn</w:t>
      </w:r>
    </w:p>
    <w:p w:rsidR="00AF0FBA" w:rsidRDefault="00AF0FBA" w:rsidP="007E252C">
      <w:pPr>
        <w:pStyle w:val="NoSpacing"/>
        <w:rPr>
          <w:rFonts w:ascii="Tahoma" w:hAnsi="Tahoma" w:cs="Tahoma"/>
        </w:rPr>
      </w:pPr>
      <w:r w:rsidRPr="00AF0FBA">
        <w:rPr>
          <w:rFonts w:ascii="Tahoma" w:hAnsi="Tahoma" w:cs="Tahoma"/>
        </w:rPr>
        <w:t>42273 – o</w:t>
      </w:r>
      <w:r w:rsidR="00951E4B">
        <w:rPr>
          <w:rFonts w:ascii="Tahoma" w:hAnsi="Tahoma" w:cs="Tahoma"/>
        </w:rPr>
        <w:t>prema – planirani iznos od 15.588 kn umanjen je na 1.060</w:t>
      </w:r>
      <w:r w:rsidRPr="00AF0FBA">
        <w:rPr>
          <w:rFonts w:ascii="Tahoma" w:hAnsi="Tahoma" w:cs="Tahoma"/>
        </w:rPr>
        <w:t xml:space="preserve"> kn</w:t>
      </w:r>
    </w:p>
    <w:p w:rsidR="0093750C" w:rsidRDefault="0093750C" w:rsidP="007E252C">
      <w:pPr>
        <w:pStyle w:val="NoSpacing"/>
        <w:rPr>
          <w:rFonts w:ascii="Tahoma" w:hAnsi="Tahoma" w:cs="Tahoma"/>
        </w:rPr>
      </w:pPr>
    </w:p>
    <w:p w:rsidR="0093750C" w:rsidRDefault="0093750C" w:rsidP="007E252C">
      <w:pPr>
        <w:pStyle w:val="NoSpacing"/>
        <w:rPr>
          <w:rFonts w:ascii="Tahoma" w:hAnsi="Tahoma" w:cs="Tahoma"/>
        </w:rPr>
      </w:pPr>
    </w:p>
    <w:p w:rsidR="001575A6" w:rsidRDefault="001575A6" w:rsidP="007E252C">
      <w:pPr>
        <w:pStyle w:val="NoSpacing"/>
        <w:rPr>
          <w:rFonts w:ascii="Tahoma" w:hAnsi="Tahoma" w:cs="Tahoma"/>
        </w:rPr>
      </w:pPr>
    </w:p>
    <w:p w:rsidR="001575A6" w:rsidRDefault="001575A6" w:rsidP="001575A6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1575A6">
        <w:rPr>
          <w:rFonts w:ascii="Tahoma" w:hAnsi="Tahoma" w:cs="Tahoma"/>
          <w:b/>
        </w:rPr>
        <w:lastRenderedPageBreak/>
        <w:t>Donacije</w:t>
      </w:r>
    </w:p>
    <w:p w:rsidR="001575A6" w:rsidRDefault="001575A6" w:rsidP="001575A6">
      <w:pPr>
        <w:pStyle w:val="NoSpacing"/>
        <w:ind w:left="720"/>
        <w:rPr>
          <w:rFonts w:ascii="Tahoma" w:hAnsi="Tahoma" w:cs="Tahoma"/>
          <w:b/>
        </w:rPr>
      </w:pPr>
    </w:p>
    <w:p w:rsidR="001575A6" w:rsidRDefault="001575A6" w:rsidP="001575A6">
      <w:pPr>
        <w:pStyle w:val="NoSpacing"/>
        <w:rPr>
          <w:rFonts w:ascii="Tahoma" w:hAnsi="Tahoma" w:cs="Tahoma"/>
        </w:rPr>
      </w:pPr>
      <w:r w:rsidRPr="001575A6">
        <w:rPr>
          <w:rFonts w:ascii="Tahoma" w:hAnsi="Tahoma" w:cs="Tahoma"/>
        </w:rPr>
        <w:t xml:space="preserve">Planirani </w:t>
      </w:r>
      <w:r>
        <w:rPr>
          <w:rFonts w:ascii="Tahoma" w:hAnsi="Tahoma" w:cs="Tahoma"/>
        </w:rPr>
        <w:t>je iznos od</w:t>
      </w:r>
      <w:r w:rsidRPr="001575A6">
        <w:rPr>
          <w:rFonts w:ascii="Tahoma" w:hAnsi="Tahoma" w:cs="Tahoma"/>
        </w:rPr>
        <w:t xml:space="preserve"> 14.000 kn</w:t>
      </w:r>
      <w:r w:rsidR="00231BA1">
        <w:rPr>
          <w:rFonts w:ascii="Tahoma" w:hAnsi="Tahoma" w:cs="Tahoma"/>
        </w:rPr>
        <w:t xml:space="preserve">, a uvećan je za višak iz prethodnog razdoblja na iznos od 16.650,00 kn. </w:t>
      </w:r>
    </w:p>
    <w:p w:rsidR="00231BA1" w:rsidRDefault="00231BA1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42273 – oprema – planirani iznos od 10.000 kn uvećan je za 2.650 kn.</w:t>
      </w:r>
    </w:p>
    <w:p w:rsidR="001575A6" w:rsidRDefault="001575A6" w:rsidP="001575A6">
      <w:pPr>
        <w:pStyle w:val="NoSpacing"/>
        <w:rPr>
          <w:rFonts w:ascii="Tahoma" w:hAnsi="Tahoma" w:cs="Tahoma"/>
        </w:rPr>
      </w:pPr>
    </w:p>
    <w:p w:rsidR="001575A6" w:rsidRPr="001575A6" w:rsidRDefault="001575A6" w:rsidP="001575A6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1575A6">
        <w:rPr>
          <w:rFonts w:ascii="Tahoma" w:hAnsi="Tahoma" w:cs="Tahoma"/>
          <w:b/>
        </w:rPr>
        <w:t>Vlastiti prihodi</w:t>
      </w:r>
    </w:p>
    <w:p w:rsidR="001575A6" w:rsidRDefault="001575A6" w:rsidP="001575A6">
      <w:pPr>
        <w:pStyle w:val="NoSpacing"/>
        <w:rPr>
          <w:rFonts w:ascii="Tahoma" w:hAnsi="Tahoma" w:cs="Tahoma"/>
        </w:rPr>
      </w:pPr>
    </w:p>
    <w:p w:rsidR="00231BA1" w:rsidRDefault="001575A6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Planirani je  iznos od 9.50</w:t>
      </w:r>
      <w:r w:rsidR="00231BA1">
        <w:rPr>
          <w:rFonts w:ascii="Tahoma" w:hAnsi="Tahoma" w:cs="Tahoma"/>
        </w:rPr>
        <w:t xml:space="preserve">0 kn, a uvećan je za višak iz prethodnog razdoblja na iznos od </w:t>
      </w:r>
    </w:p>
    <w:p w:rsidR="00231BA1" w:rsidRDefault="00231BA1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14.971,71 kn.</w:t>
      </w:r>
    </w:p>
    <w:p w:rsidR="001575A6" w:rsidRDefault="00231BA1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42411 – knjige – planirani iznos od 2.000 kn uvećan je na 7.471,71 kn.</w:t>
      </w:r>
      <w:r w:rsidR="001575A6">
        <w:rPr>
          <w:rFonts w:ascii="Tahoma" w:hAnsi="Tahoma" w:cs="Tahoma"/>
        </w:rPr>
        <w:t xml:space="preserve"> </w:t>
      </w:r>
    </w:p>
    <w:p w:rsidR="001575A6" w:rsidRDefault="001575A6" w:rsidP="001575A6">
      <w:pPr>
        <w:pStyle w:val="NoSpacing"/>
        <w:rPr>
          <w:rFonts w:ascii="Tahoma" w:hAnsi="Tahoma" w:cs="Tahoma"/>
        </w:rPr>
      </w:pPr>
    </w:p>
    <w:p w:rsidR="001575A6" w:rsidRDefault="001575A6" w:rsidP="001575A6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1575A6">
        <w:rPr>
          <w:rFonts w:ascii="Tahoma" w:hAnsi="Tahoma" w:cs="Tahoma"/>
          <w:b/>
        </w:rPr>
        <w:t>Posebne namjene</w:t>
      </w:r>
    </w:p>
    <w:p w:rsidR="001575A6" w:rsidRDefault="001575A6" w:rsidP="001575A6">
      <w:pPr>
        <w:pStyle w:val="NoSpacing"/>
        <w:ind w:left="644"/>
        <w:rPr>
          <w:rFonts w:ascii="Tahoma" w:hAnsi="Tahoma" w:cs="Tahoma"/>
          <w:b/>
        </w:rPr>
      </w:pPr>
    </w:p>
    <w:p w:rsidR="001575A6" w:rsidRDefault="001575A6" w:rsidP="001575A6">
      <w:pPr>
        <w:pStyle w:val="NoSpacing"/>
        <w:rPr>
          <w:rFonts w:ascii="Tahoma" w:hAnsi="Tahoma" w:cs="Tahoma"/>
        </w:rPr>
      </w:pPr>
      <w:r w:rsidRPr="001575A6">
        <w:rPr>
          <w:rFonts w:ascii="Tahoma" w:hAnsi="Tahoma" w:cs="Tahoma"/>
        </w:rPr>
        <w:t>Planirani je iznos od 231.70</w:t>
      </w:r>
      <w:r w:rsidR="00231BA1">
        <w:rPr>
          <w:rFonts w:ascii="Tahoma" w:hAnsi="Tahoma" w:cs="Tahoma"/>
        </w:rPr>
        <w:t>0 kn, a umanjen je na iznos od 181.700,00 kn.</w:t>
      </w:r>
    </w:p>
    <w:p w:rsidR="00231BA1" w:rsidRDefault="00231BA1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32229 – ostali materijali i sirovine (namirnice) – planirani iznos od 170.000 kn umanjen je na </w:t>
      </w:r>
    </w:p>
    <w:p w:rsidR="00231BA1" w:rsidRDefault="00231BA1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120.000 kn ( organizacija online nastave zbog Covid</w:t>
      </w:r>
      <w:r w:rsidR="0069453D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19 – smanjeni troškovi namirnica)</w:t>
      </w:r>
    </w:p>
    <w:p w:rsidR="00231BA1" w:rsidRDefault="00231BA1" w:rsidP="001575A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32999 – ostali nespomenuti rashodi poslovanja – planirani iznos od 40.000 kn umanjen je na iznos od 17.396,20 kn</w:t>
      </w:r>
      <w:r w:rsidR="0069453D">
        <w:rPr>
          <w:rFonts w:ascii="Tahoma" w:hAnsi="Tahoma" w:cs="Tahoma"/>
        </w:rPr>
        <w:t xml:space="preserve"> (otkazivanje TN, </w:t>
      </w:r>
      <w:r>
        <w:rPr>
          <w:rFonts w:ascii="Tahoma" w:hAnsi="Tahoma" w:cs="Tahoma"/>
        </w:rPr>
        <w:t>ostalih oblika vanučioničke nastave i izleta zbog Covid</w:t>
      </w:r>
      <w:r w:rsidR="0069453D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19)</w:t>
      </w:r>
    </w:p>
    <w:p w:rsidR="001575A6" w:rsidRDefault="001575A6" w:rsidP="001575A6">
      <w:pPr>
        <w:pStyle w:val="NoSpacing"/>
        <w:rPr>
          <w:rFonts w:ascii="Tahoma" w:hAnsi="Tahoma" w:cs="Tahoma"/>
        </w:rPr>
      </w:pPr>
    </w:p>
    <w:p w:rsidR="001575A6" w:rsidRPr="008962FD" w:rsidRDefault="008962FD" w:rsidP="001575A6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8962FD">
        <w:rPr>
          <w:rFonts w:ascii="Tahoma" w:hAnsi="Tahoma" w:cs="Tahoma"/>
          <w:b/>
        </w:rPr>
        <w:t>MZO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Planirani iznos od </w:t>
      </w:r>
      <w:r w:rsidR="0069453D">
        <w:rPr>
          <w:rFonts w:ascii="Tahoma" w:hAnsi="Tahoma" w:cs="Tahoma"/>
        </w:rPr>
        <w:t>3.490.650,00 kn uvećan je na 3.510.600,92</w:t>
      </w:r>
    </w:p>
    <w:p w:rsidR="008962F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42273 – oprema – 24.950,92 kn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8962FD">
        <w:rPr>
          <w:rFonts w:ascii="Tahoma" w:hAnsi="Tahoma" w:cs="Tahoma"/>
          <w:b/>
        </w:rPr>
        <w:t>JLS – Općina Stubičke Toplice</w:t>
      </w:r>
    </w:p>
    <w:p w:rsidR="008962FD" w:rsidRDefault="008962FD" w:rsidP="008962FD">
      <w:pPr>
        <w:pStyle w:val="NoSpacing"/>
        <w:rPr>
          <w:rFonts w:ascii="Tahoma" w:hAnsi="Tahoma" w:cs="Tahoma"/>
          <w:b/>
        </w:rPr>
      </w:pPr>
    </w:p>
    <w:p w:rsidR="0069453D" w:rsidRDefault="0069453D" w:rsidP="008962FD">
      <w:pPr>
        <w:pStyle w:val="NoSpacing"/>
        <w:rPr>
          <w:rFonts w:ascii="Tahoma" w:hAnsi="Tahoma" w:cs="Tahoma"/>
        </w:rPr>
      </w:pPr>
      <w:r w:rsidRPr="0069453D">
        <w:rPr>
          <w:rFonts w:ascii="Tahoma" w:hAnsi="Tahoma" w:cs="Tahoma"/>
        </w:rPr>
        <w:t>Planirani iznos od 271.000 kn nije izmijenjen.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32119 – ostali rashodi službenih putovanja – planirani iznos od 25.000 kn umanjen je na 20.000 kn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32219 – ostali materijali za potrebe redovnog poslovanja  - planirani iznos od 90.000 kn umanjen je na iznos od 71.522,70 kn</w:t>
      </w:r>
    </w:p>
    <w:p w:rsidR="0069453D" w:rsidRP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42273 – oprema – planirani iznos od 20.000 kn umanjen je na iznos od 10.000 kn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Pr="008962FD" w:rsidRDefault="008962FD" w:rsidP="008962FD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8962FD">
        <w:rPr>
          <w:rFonts w:ascii="Tahoma" w:hAnsi="Tahoma" w:cs="Tahoma"/>
          <w:b/>
        </w:rPr>
        <w:t>HZZ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Planiran je iznos od 7.000 kn – stručno osposobljavanje bez zasnivanja radnog odnosa</w:t>
      </w:r>
      <w:r w:rsidR="0069453D">
        <w:rPr>
          <w:rFonts w:ascii="Tahoma" w:hAnsi="Tahoma" w:cs="Tahoma"/>
        </w:rPr>
        <w:t>.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Zbog zapošljavanja radnika u sklopu mjere pripravništva (HZZ) planirani iznos uvećan je na 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42.278,25 kn</w:t>
      </w:r>
    </w:p>
    <w:p w:rsidR="0069453D" w:rsidRDefault="0069453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Ovo obrazloženje prilaže se uz izvadak Plana proračuna iz e-riznice KZŽ.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Odgovorna osoba:</w:t>
      </w:r>
    </w:p>
    <w:p w:rsidR="008962FD" w:rsidRDefault="008962FD" w:rsidP="008962F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Brigitte Gmaz, dipl.uč.</w:t>
      </w: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rPr>
          <w:rFonts w:ascii="Tahoma" w:hAnsi="Tahoma" w:cs="Tahoma"/>
        </w:rPr>
      </w:pPr>
    </w:p>
    <w:p w:rsidR="008962FD" w:rsidRDefault="008962FD" w:rsidP="008962FD">
      <w:pPr>
        <w:pStyle w:val="NoSpacing"/>
        <w:ind w:left="644"/>
        <w:rPr>
          <w:rFonts w:ascii="Tahoma" w:hAnsi="Tahoma" w:cs="Tahoma"/>
        </w:rPr>
      </w:pPr>
    </w:p>
    <w:p w:rsidR="008962FD" w:rsidRPr="008962FD" w:rsidRDefault="008962FD" w:rsidP="008962FD">
      <w:pPr>
        <w:pStyle w:val="NoSpacing"/>
        <w:ind w:left="644"/>
        <w:rPr>
          <w:rFonts w:ascii="Tahoma" w:hAnsi="Tahoma" w:cs="Tahoma"/>
        </w:rPr>
      </w:pPr>
    </w:p>
    <w:sectPr w:rsidR="008962FD" w:rsidRPr="0089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4A7"/>
    <w:multiLevelType w:val="hybridMultilevel"/>
    <w:tmpl w:val="9BB4F7A4"/>
    <w:lvl w:ilvl="0" w:tplc="FFE482D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3224"/>
    <w:multiLevelType w:val="hybridMultilevel"/>
    <w:tmpl w:val="FF342CB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0086"/>
    <w:multiLevelType w:val="hybridMultilevel"/>
    <w:tmpl w:val="44A4AAD0"/>
    <w:lvl w:ilvl="0" w:tplc="48DEF414">
      <w:numFmt w:val="bullet"/>
      <w:lvlText w:val=""/>
      <w:lvlJc w:val="left"/>
      <w:pPr>
        <w:ind w:left="501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5"/>
    <w:rsid w:val="00000EE4"/>
    <w:rsid w:val="000011D9"/>
    <w:rsid w:val="00004644"/>
    <w:rsid w:val="000C200C"/>
    <w:rsid w:val="000F528F"/>
    <w:rsid w:val="001057F2"/>
    <w:rsid w:val="001575A6"/>
    <w:rsid w:val="001D0CA1"/>
    <w:rsid w:val="00231BA1"/>
    <w:rsid w:val="00342A58"/>
    <w:rsid w:val="00367890"/>
    <w:rsid w:val="003D3ED5"/>
    <w:rsid w:val="004C1EA4"/>
    <w:rsid w:val="004C2FAB"/>
    <w:rsid w:val="004F5694"/>
    <w:rsid w:val="0058156A"/>
    <w:rsid w:val="005F7977"/>
    <w:rsid w:val="0069453D"/>
    <w:rsid w:val="006E268D"/>
    <w:rsid w:val="00770181"/>
    <w:rsid w:val="007825B0"/>
    <w:rsid w:val="007C4CB8"/>
    <w:rsid w:val="007E252C"/>
    <w:rsid w:val="0083598B"/>
    <w:rsid w:val="00843D9B"/>
    <w:rsid w:val="008962FD"/>
    <w:rsid w:val="008C5780"/>
    <w:rsid w:val="009278F4"/>
    <w:rsid w:val="0093750C"/>
    <w:rsid w:val="00944F4A"/>
    <w:rsid w:val="00951E4B"/>
    <w:rsid w:val="00A22FE5"/>
    <w:rsid w:val="00AF0FBA"/>
    <w:rsid w:val="00B104AD"/>
    <w:rsid w:val="00C14999"/>
    <w:rsid w:val="00C17B59"/>
    <w:rsid w:val="00C42FFC"/>
    <w:rsid w:val="00D56227"/>
    <w:rsid w:val="00D97743"/>
    <w:rsid w:val="00EC5518"/>
    <w:rsid w:val="00F30791"/>
    <w:rsid w:val="00F67208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99A0-3981-45BE-BEF5-401AFCC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D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ED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3E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Hižak</dc:creator>
  <cp:keywords/>
  <dc:description/>
  <cp:lastModifiedBy>Tajništvo</cp:lastModifiedBy>
  <cp:revision>2</cp:revision>
  <dcterms:created xsi:type="dcterms:W3CDTF">2020-09-14T11:20:00Z</dcterms:created>
  <dcterms:modified xsi:type="dcterms:W3CDTF">2020-09-14T11:20:00Z</dcterms:modified>
</cp:coreProperties>
</file>